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86" w:rsidRPr="00536386" w:rsidRDefault="00536386" w:rsidP="000D019E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ПАМЯТКА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 использованию световозвращающих элементов воспитанниками и обучающимися образовательных организаций области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142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1.        </w:t>
      </w:r>
      <w:proofErr w:type="spell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Световозвращающую</w:t>
      </w:r>
      <w:proofErr w:type="spell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  на внешнюю часть рукавов. Кроме того, можно прикрепить </w:t>
      </w:r>
      <w:proofErr w:type="spell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световозвращающую</w:t>
      </w:r>
      <w:proofErr w:type="spell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142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2.        </w:t>
      </w:r>
      <w:proofErr w:type="spell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Фликеры</w:t>
      </w:r>
      <w:proofErr w:type="spell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(световозвращающие элементы в виде наклеек) могут располагаться на одежде в любом месте, а также на школьных  принадлежностях, сумках, портфелях или рюкзаках.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142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3.   Для несовершеннолетних велосипедистов эффективно использовать нашивки из </w:t>
      </w:r>
      <w:proofErr w:type="spell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световозвращающей</w:t>
      </w:r>
      <w:proofErr w:type="spell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ленты на жилетах и поясах, наклейки </w:t>
      </w:r>
      <w:proofErr w:type="spell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фликеров</w:t>
      </w:r>
      <w:proofErr w:type="spell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- на касках, элементах велосипеда.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705"/>
        <w:jc w:val="center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 преимуществах использования световозвращающих элементов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   </w:t>
      </w:r>
      <w:proofErr w:type="gram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  <w:proofErr w:type="gramEnd"/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705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       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связи</w:t>
      </w:r>
      <w:proofErr w:type="gram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с чем снижается риск наезда транспортного средства на пешехода на 85%.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705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Кроме этого, светоотражатели имеют свойство отражать свет в том же направлении, откуда он падает, поэтому светоотражающий элемент будет </w:t>
      </w:r>
      <w:proofErr w:type="gramStart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>виден</w:t>
      </w:r>
      <w:proofErr w:type="gramEnd"/>
      <w:r w:rsidRPr="00536386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всегда, даже в ненастье (дождь, туман)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ind w:firstLine="705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Georgia" w:eastAsia="Times New Roman" w:hAnsi="Georgia" w:cs="Times New Roman"/>
          <w:color w:val="111A05"/>
          <w:sz w:val="20"/>
          <w:szCs w:val="20"/>
        </w:rPr>
        <w:t> </w:t>
      </w:r>
    </w:p>
    <w:p w:rsidR="00536386" w:rsidRPr="00536386" w:rsidRDefault="00536386" w:rsidP="000D019E">
      <w:pPr>
        <w:shd w:val="clear" w:color="auto" w:fill="FFFFFF" w:themeFill="background1"/>
        <w:spacing w:after="0" w:line="450" w:lineRule="atLeast"/>
        <w:jc w:val="center"/>
        <w:outlineLvl w:val="0"/>
        <w:rPr>
          <w:rFonts w:ascii="Arial" w:eastAsia="Times New Roman" w:hAnsi="Arial" w:cs="Arial"/>
          <w:caps/>
          <w:color w:val="578217"/>
          <w:spacing w:val="15"/>
          <w:kern w:val="36"/>
          <w:sz w:val="38"/>
          <w:szCs w:val="38"/>
        </w:rPr>
      </w:pPr>
      <w:r w:rsidRPr="00536386">
        <w:rPr>
          <w:rFonts w:ascii="Times New Roman" w:eastAsia="Times New Roman" w:hAnsi="Times New Roman" w:cs="Times New Roman"/>
          <w:b/>
          <w:bCs/>
          <w:caps/>
          <w:color w:val="0000FF"/>
          <w:spacing w:val="15"/>
          <w:kern w:val="36"/>
          <w:sz w:val="24"/>
        </w:rPr>
        <w:t>ЗАЧЕМ ПЕШЕХОДАМ НУЖНЫ СВЕТООТРАЖАТЕЛИ?</w:t>
      </w:r>
    </w:p>
    <w:p w:rsidR="00536386" w:rsidRPr="00536386" w:rsidRDefault="00536386" w:rsidP="000D019E">
      <w:pPr>
        <w:shd w:val="clear" w:color="auto" w:fill="FFFFFF" w:themeFill="background1"/>
        <w:spacing w:after="225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 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536386" w:rsidRPr="00536386" w:rsidRDefault="00536386" w:rsidP="000D019E">
      <w:pPr>
        <w:shd w:val="clear" w:color="auto" w:fill="FFFFFF" w:themeFill="background1"/>
        <w:spacing w:after="225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536386" w:rsidRPr="00536386" w:rsidRDefault="00536386" w:rsidP="000D019E">
      <w:pPr>
        <w:shd w:val="clear" w:color="auto" w:fill="FFFFFF" w:themeFill="background1"/>
        <w:spacing w:after="225" w:line="240" w:lineRule="auto"/>
        <w:jc w:val="center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b/>
          <w:bCs/>
          <w:caps/>
          <w:color w:val="0000FF"/>
          <w:sz w:val="24"/>
          <w:szCs w:val="24"/>
        </w:rPr>
        <w:t>ФЛИКЕР — НЕОБХОДИМОЕ СРЕДСТВО БЕЗОПАСНОСТИ НА ДОРОГЕ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    Сегодня у взрослых пешеходов появилась возможность позаботиться о собственной безопасности, а у родителей — о безопасности своих детей.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Решением проблемы являются светоотражающий элемент — </w:t>
      </w:r>
      <w:proofErr w:type="spellStart"/>
      <w:r w:rsidRPr="005363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фликер</w:t>
      </w:r>
      <w:proofErr w:type="spellEnd"/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363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светоотражатель</w:t>
      </w: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363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световозвращатель</w:t>
      </w: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</w:t>
      </w: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увидеть неосторожного пешехода на расстоянии </w:t>
      </w:r>
      <w:r w:rsidRPr="005363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свыше 150 метров</w:t>
      </w: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 и обязательно успеет избежать столкновения.</w:t>
      </w:r>
    </w:p>
    <w:p w:rsidR="00536386" w:rsidRPr="00536386" w:rsidRDefault="00536386" w:rsidP="000D019E">
      <w:pPr>
        <w:shd w:val="clear" w:color="auto" w:fill="FFFFFF" w:themeFill="background1"/>
        <w:spacing w:after="225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    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изменения в ПДД: светоотражатели для пешеходов станут обязательными — необходимо будет носить светоотражатель на своей одежде или на теле, особенно новое положение касается детей.</w:t>
      </w:r>
    </w:p>
    <w:p w:rsidR="00536386" w:rsidRPr="00536386" w:rsidRDefault="00536386" w:rsidP="000D019E">
      <w:pPr>
        <w:shd w:val="clear" w:color="auto" w:fill="FFFFFF" w:themeFill="background1"/>
        <w:spacing w:after="225" w:line="240" w:lineRule="auto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color w:val="333333"/>
          <w:sz w:val="24"/>
          <w:szCs w:val="24"/>
        </w:rPr>
        <w:t>    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 детской обуви и одежды, рюкзаков и сумок отлично зарекомендовала себя.          Крепятся такие светоотражатели на одежду и обладают отличными световозвращающими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</w:t>
      </w:r>
    </w:p>
    <w:p w:rsidR="00536386" w:rsidRPr="00536386" w:rsidRDefault="00536386" w:rsidP="000D019E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536386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 xml:space="preserve">Светоотражатели (световозвращатели, </w:t>
      </w:r>
      <w:proofErr w:type="spellStart"/>
      <w:r w:rsidRPr="00536386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>фликеры</w:t>
      </w:r>
      <w:proofErr w:type="spellEnd"/>
      <w:r w:rsidRPr="00536386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>) — это не только модно, стильно и современно, но еще и безопасно. Подумайте о себе и своих близких!</w:t>
      </w:r>
    </w:p>
    <w:p w:rsidR="004F67C8" w:rsidRDefault="004F67C8" w:rsidP="000D019E">
      <w:pPr>
        <w:shd w:val="clear" w:color="auto" w:fill="FFFFFF" w:themeFill="background1"/>
      </w:pPr>
    </w:p>
    <w:sectPr w:rsidR="004F67C8" w:rsidSect="0035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386"/>
    <w:rsid w:val="000D019E"/>
    <w:rsid w:val="0035161B"/>
    <w:rsid w:val="004F67C8"/>
    <w:rsid w:val="0053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B"/>
  </w:style>
  <w:style w:type="paragraph" w:styleId="1">
    <w:name w:val="heading 1"/>
    <w:basedOn w:val="a"/>
    <w:link w:val="10"/>
    <w:uiPriority w:val="9"/>
    <w:qFormat/>
    <w:rsid w:val="0053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2017-02-06T12:06:00Z</dcterms:created>
  <dcterms:modified xsi:type="dcterms:W3CDTF">2017-02-15T07:02:00Z</dcterms:modified>
</cp:coreProperties>
</file>